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  <w:t>体检安排和注意事项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辽宁省妇幼保健院202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编外（派遣制）人员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体检工作定于2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日进行。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安排如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一、体检安排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 w:firstLineChars="196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体检时间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日上午，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7:50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体检医院集合。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体检地点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北部战区空军医院健康管理科（8号楼1楼）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禁止家属陪同，受检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进入体检区域后一律不得擅自出入。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二、体检注意事项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参加体检人员必须携带本人身份证、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sz w:val="32"/>
          <w:szCs w:val="32"/>
        </w:rPr>
        <w:t>寸近期免冠彩色照片1张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黑色签字笔或钢笔1支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600元现金、刷卡或微信支付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务必按时参加体检，对无故缺检者，视为自动放弃。体检严禁弄虚作假、冒名顶替，如隐瞒病史影响体检结果后果自负。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体检前一天注意休息，避免剧烈运动，保证睡眠时间，清淡饮食，忌酒。受检前禁食8小时。体检当日早晨禁食、禁水。体检前要沐浴。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体检当日请不要穿过紧的上衣及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佩戴</w:t>
      </w:r>
      <w:r>
        <w:rPr>
          <w:rFonts w:hint="eastAsia" w:ascii="仿宋" w:hAnsi="仿宋" w:eastAsia="仿宋" w:cs="仿宋"/>
          <w:sz w:val="32"/>
          <w:szCs w:val="32"/>
        </w:rPr>
        <w:t>有金属物品，以利于检查。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女生月经期间请勿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妇科及尿液检查，待经期完毕后补检；怀孕或可能已受孕者，事先告知医护人员，勿做X光和妇科检查，待孕期结束后补检。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请配合医生认真检查所有项目，勿漏检。若自动放弃某一检查项目，将会影响体检结果。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体检医师可根据实际需要，增加必要的相应检查及检验项目。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8.陪同人员请勿进入体检场所。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9.如对体检结果有疑义，请按有关规定办理。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地址</w:t>
      </w:r>
      <w:r>
        <w:rPr>
          <w:rFonts w:hint="eastAsia" w:ascii="仿宋" w:hAnsi="仿宋" w:eastAsia="仿宋" w:cs="仿宋"/>
          <w:sz w:val="28"/>
          <w:szCs w:val="28"/>
        </w:rPr>
        <w:t>：沈阳市大东区小河沿路46号（北部战区空军医院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）8号楼1楼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乘公交线路：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215路、225路、118路、292路、（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北部战区空军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医院下车）</w:t>
      </w:r>
    </w:p>
    <w:p>
      <w:pPr>
        <w:ind w:firstLine="1654" w:firstLineChars="591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259路、286路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东方医院下车东行500米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乘地铁：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1号线东中街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站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下，步行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00米到（北部战区空军医院）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10号线万莲站下，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行700米到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（北部战区空军医院）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jA5ZDg5NTg4NjQxNjQ1MzUyN2I0YmE5NGM4MDcifQ=="/>
  </w:docVars>
  <w:rsids>
    <w:rsidRoot w:val="00ED7866"/>
    <w:rsid w:val="00086BB0"/>
    <w:rsid w:val="002A7308"/>
    <w:rsid w:val="003015FA"/>
    <w:rsid w:val="005B5575"/>
    <w:rsid w:val="00791EF4"/>
    <w:rsid w:val="00BA3B8E"/>
    <w:rsid w:val="00ED7866"/>
    <w:rsid w:val="00FC2C87"/>
    <w:rsid w:val="01252677"/>
    <w:rsid w:val="068C0D62"/>
    <w:rsid w:val="0BAA5249"/>
    <w:rsid w:val="13801EBD"/>
    <w:rsid w:val="17875FB9"/>
    <w:rsid w:val="221E09E5"/>
    <w:rsid w:val="279540AD"/>
    <w:rsid w:val="299C52DD"/>
    <w:rsid w:val="2DC3443B"/>
    <w:rsid w:val="2EBC673C"/>
    <w:rsid w:val="30D34BD2"/>
    <w:rsid w:val="316E0728"/>
    <w:rsid w:val="3AA5319D"/>
    <w:rsid w:val="46EE1809"/>
    <w:rsid w:val="481C6C11"/>
    <w:rsid w:val="55F90A3B"/>
    <w:rsid w:val="656334F9"/>
    <w:rsid w:val="665D1418"/>
    <w:rsid w:val="762F1700"/>
    <w:rsid w:val="766B2DAB"/>
    <w:rsid w:val="EDEEA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微信用户</cp:lastModifiedBy>
  <cp:lastPrinted>2023-02-13T21:12:00Z</cp:lastPrinted>
  <dcterms:modified xsi:type="dcterms:W3CDTF">2024-11-20T03:26:41Z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FC30C1B883E94ADEB44124C02F827CB9_13</vt:lpwstr>
  </property>
</Properties>
</file>